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620" w:rsidRDefault="001A4620" w:rsidP="001A4620">
      <w:pPr>
        <w:spacing w:line="240" w:lineRule="auto"/>
        <w:ind w:left="520" w:right="400" w:firstLine="0"/>
        <w:jc w:val="center"/>
        <w:rPr>
          <w:rFonts w:ascii="PANDA Baltic UZ" w:hAnsi="PANDA Baltic UZ"/>
        </w:rPr>
      </w:pPr>
      <w:r>
        <w:rPr>
          <w:rFonts w:ascii="PANDA Baltic UZ" w:hAnsi="PANDA Baltic UZ"/>
        </w:rPr>
        <w:t>РАХБАР МЕХНАТ ЖАМОАСИНИНГ МАРКАЗИЙ ФИГУРАСИ.</w:t>
      </w:r>
    </w:p>
    <w:p w:rsidR="001A4620" w:rsidRDefault="001A4620" w:rsidP="001A4620">
      <w:pPr>
        <w:spacing w:before="300" w:line="240" w:lineRule="auto"/>
        <w:ind w:firstLine="0"/>
        <w:jc w:val="center"/>
        <w:rPr>
          <w:rFonts w:ascii="PANDA Baltic UZ" w:hAnsi="PANDA Baltic UZ"/>
        </w:rPr>
      </w:pPr>
      <w:r>
        <w:rPr>
          <w:rFonts w:ascii="PANDA Baltic UZ" w:hAnsi="PANDA Baltic UZ"/>
        </w:rPr>
        <w:t>РЕЖА:</w:t>
      </w:r>
    </w:p>
    <w:p w:rsidR="001A4620" w:rsidRDefault="001A4620" w:rsidP="001A4620">
      <w:pPr>
        <w:spacing w:before="300" w:line="240" w:lineRule="auto"/>
        <w:ind w:firstLine="720"/>
        <w:rPr>
          <w:rFonts w:ascii="PANDA Baltic UZ" w:hAnsi="PANDA Baltic UZ"/>
        </w:rPr>
      </w:pPr>
      <w:r>
        <w:rPr>
          <w:rFonts w:ascii="PANDA Baltic UZ" w:hAnsi="PANDA Baltic UZ"/>
          <w:noProof/>
        </w:rPr>
        <w:t>1.</w:t>
      </w:r>
      <w:r>
        <w:rPr>
          <w:rFonts w:ascii="PANDA Baltic UZ" w:hAnsi="PANDA Baltic UZ"/>
        </w:rPr>
        <w:t xml:space="preserve"> Мехнат жамоаларини бошкаришда рахбарнинг роли.</w:t>
      </w:r>
    </w:p>
    <w:p w:rsidR="001A4620" w:rsidRDefault="001A4620" w:rsidP="001A4620">
      <w:pPr>
        <w:spacing w:before="40" w:line="240" w:lineRule="auto"/>
        <w:ind w:left="1000" w:hanging="280"/>
        <w:jc w:val="left"/>
        <w:rPr>
          <w:rFonts w:ascii="PANDA Baltic UZ" w:hAnsi="PANDA Baltic UZ"/>
        </w:rPr>
      </w:pPr>
      <w:r>
        <w:rPr>
          <w:rFonts w:ascii="PANDA Baltic UZ" w:hAnsi="PANDA Baltic UZ"/>
          <w:noProof/>
        </w:rPr>
        <w:t>2.</w:t>
      </w:r>
      <w:r>
        <w:rPr>
          <w:rFonts w:ascii="PANDA Baltic UZ" w:hAnsi="PANDA Baltic UZ"/>
        </w:rPr>
        <w:t xml:space="preserve"> Рахбарнинг роли ва жавобгарлиги.</w:t>
      </w:r>
    </w:p>
    <w:p w:rsidR="001A4620" w:rsidRDefault="001A4620" w:rsidP="001A4620">
      <w:pPr>
        <w:spacing w:line="240" w:lineRule="auto"/>
        <w:ind w:left="1000" w:hanging="280"/>
        <w:jc w:val="left"/>
        <w:rPr>
          <w:rFonts w:ascii="PANDA Baltic UZ" w:hAnsi="PANDA Baltic UZ"/>
        </w:rPr>
      </w:pPr>
      <w:r>
        <w:rPr>
          <w:rFonts w:ascii="PANDA Baltic UZ" w:hAnsi="PANDA Baltic UZ"/>
          <w:noProof/>
        </w:rPr>
        <w:t>3.</w:t>
      </w:r>
      <w:r>
        <w:rPr>
          <w:rFonts w:ascii="PANDA Baltic UZ" w:hAnsi="PANDA Baltic UZ"/>
        </w:rPr>
        <w:t xml:space="preserve"> Жамоани ижтимоий ривожланишида социал-психологик бошкарувнинг ахамияти ва мохияти.</w:t>
      </w:r>
    </w:p>
    <w:p w:rsidR="001A4620" w:rsidRDefault="001A4620" w:rsidP="001A4620">
      <w:pPr>
        <w:spacing w:before="260" w:line="240" w:lineRule="auto"/>
        <w:ind w:firstLine="760"/>
        <w:rPr>
          <w:rFonts w:ascii="PANDA Baltic UZ" w:hAnsi="PANDA Baltic UZ"/>
        </w:rPr>
      </w:pPr>
      <w:r>
        <w:rPr>
          <w:rFonts w:ascii="PANDA Baltic UZ" w:hAnsi="PANDA Baltic UZ"/>
          <w:b/>
          <w:i/>
          <w:u w:val="single"/>
        </w:rPr>
        <w:t>1-САВОЛ.</w:t>
      </w:r>
      <w:r>
        <w:rPr>
          <w:rFonts w:ascii="PANDA Baltic UZ" w:hAnsi="PANDA Baltic UZ"/>
        </w:rPr>
        <w:t xml:space="preserve"> Жамоа ишлаб чикариш самарадорлигини ошириш, фан техника тараккиёти ютукларини хаётга тадбик этиш учун хужалик механизмини, иктисоднинг бошкарилишини, тарбия ишла-рини, мехнат интизомини мустахкамлаш борасида мехнаткашларни бошкарувга кенг тарзда жалб килишини такомиллаштириш зарур. Бу эса инсон омилини янада юксалишини таъминлайди. Инсоннинг уз манфаати учун кизикишини ва жавобгарлигини ошириш максадида кайта куриш чора-тадбирлар тизимини ишлаб чикариш ва уни мехнат жамоаларининг самарали фаолиятини таъминлаш максадида жорий килиш зарур.</w:t>
      </w:r>
    </w:p>
    <w:p w:rsidR="001A4620" w:rsidRDefault="001A4620" w:rsidP="001A4620">
      <w:pPr>
        <w:spacing w:line="240" w:lineRule="auto"/>
        <w:ind w:firstLine="760"/>
        <w:rPr>
          <w:rFonts w:ascii="PANDA Baltic UZ" w:hAnsi="PANDA Baltic UZ"/>
        </w:rPr>
      </w:pPr>
      <w:r>
        <w:rPr>
          <w:rFonts w:ascii="PANDA Baltic UZ" w:hAnsi="PANDA Baltic UZ"/>
        </w:rPr>
        <w:t>Корхоналарда мехнат шундай ташкил килиниши керакки, у бир гурух иктисодий, сиёсий, ижтимоий масалаларни уз ичига олиб, мехнат жамоасининг тараккиётини таъминласин. Бу талабларни хар хил шаклдаги мехнат жамоалари, айникса ишлаб чикариш жамоалари тула кондиради. Бу гурухларни куйидаги гурухларга ажратиш мум-кин:</w:t>
      </w:r>
    </w:p>
    <w:p w:rsidR="001A4620" w:rsidRDefault="001A4620" w:rsidP="001A4620">
      <w:pPr>
        <w:spacing w:before="20" w:line="240" w:lineRule="auto"/>
        <w:ind w:firstLine="720"/>
        <w:rPr>
          <w:rFonts w:ascii="PANDA Baltic UZ" w:hAnsi="PANDA Baltic UZ"/>
        </w:rPr>
      </w:pPr>
      <w:r>
        <w:rPr>
          <w:rFonts w:ascii="PANDA Baltic UZ" w:hAnsi="PANDA Baltic UZ"/>
          <w:noProof/>
        </w:rPr>
        <w:t>1.</w:t>
      </w:r>
      <w:r>
        <w:rPr>
          <w:rFonts w:ascii="PANDA Baltic UZ" w:hAnsi="PANDA Baltic UZ"/>
        </w:rPr>
        <w:t xml:space="preserve"> Ишлаб чикаришга оид вазифалар. Булар таркибига бригада ишлаб чикариш режасининг лойихаси, маъмурият куриб чикиши учун зарур булган самарадорликни ошириш, махсулот сифатини ях-шилаш, куп мехнат талаб киладиган жараёнларни механизациялаш, мехнат интизомини мустахкамлаш ва бошка масалалар киради.</w:t>
      </w:r>
    </w:p>
    <w:p w:rsidR="001A4620" w:rsidRDefault="001A4620" w:rsidP="001A4620">
      <w:pPr>
        <w:spacing w:before="20" w:line="240" w:lineRule="auto"/>
        <w:ind w:firstLine="720"/>
        <w:rPr>
          <w:rFonts w:ascii="PANDA Baltic UZ" w:hAnsi="PANDA Baltic UZ"/>
        </w:rPr>
      </w:pPr>
      <w:r>
        <w:rPr>
          <w:rFonts w:ascii="PANDA Baltic UZ" w:hAnsi="PANDA Baltic UZ"/>
          <w:noProof/>
        </w:rPr>
        <w:t>2.</w:t>
      </w:r>
      <w:r>
        <w:rPr>
          <w:rFonts w:ascii="PANDA Baltic UZ" w:hAnsi="PANDA Baltic UZ"/>
        </w:rPr>
        <w:t xml:space="preserve"> Иктисодий масалалар. Улар мехнатни илмий асосда ташкил килиш, махсулотнинг мехнат хажмини камайтириш, техник вакт меъёрларини киритиш, булинма таркибидаги ишчилар сонини узгартиришдир.</w:t>
      </w:r>
    </w:p>
    <w:p w:rsidR="001A4620" w:rsidRDefault="001A4620" w:rsidP="001A4620">
      <w:pPr>
        <w:spacing w:before="20" w:line="240" w:lineRule="auto"/>
        <w:ind w:firstLine="720"/>
        <w:rPr>
          <w:rFonts w:ascii="PANDA Baltic UZ" w:hAnsi="PANDA Baltic UZ"/>
        </w:rPr>
      </w:pPr>
      <w:r>
        <w:rPr>
          <w:rFonts w:ascii="PANDA Baltic UZ" w:hAnsi="PANDA Baltic UZ"/>
          <w:noProof/>
        </w:rPr>
        <w:t>3.</w:t>
      </w:r>
      <w:r>
        <w:rPr>
          <w:rFonts w:ascii="PANDA Baltic UZ" w:hAnsi="PANDA Baltic UZ"/>
        </w:rPr>
        <w:t xml:space="preserve"> Ижтимоий-тарбиявий масалалар. Булар таркибига булинмада мехнат шароитини яхшилаш, мехнат интизомини мустахкамлаш учун мунтазам ишлар олиб бориш, мехнат интизомини бузиш холатларини олдини олиш, айбдорларга бериладиган чора-тадбирларни аниклаш ва бошкалар.</w:t>
      </w:r>
    </w:p>
    <w:p w:rsidR="001A4620" w:rsidRDefault="001A4620" w:rsidP="001A4620">
      <w:pPr>
        <w:spacing w:line="240" w:lineRule="auto"/>
        <w:ind w:firstLine="720"/>
        <w:rPr>
          <w:rFonts w:ascii="PANDA Baltic UZ" w:hAnsi="PANDA Baltic UZ"/>
        </w:rPr>
      </w:pPr>
      <w:r>
        <w:rPr>
          <w:rFonts w:ascii="PANDA Baltic UZ" w:hAnsi="PANDA Baltic UZ"/>
        </w:rPr>
        <w:t>Ишлаб чикариш бригадалари шундай одамлардан ташкил топи-ши керакки, улар ёшлардан, жамоалардан, маълумотлари, ихтисос-ликлари, малакалари, кобилиятлари ва бошка сифатлари билан бир-биридан фарк килиши лозим.</w:t>
      </w:r>
    </w:p>
    <w:p w:rsidR="001A4620" w:rsidRDefault="001A4620" w:rsidP="001A4620">
      <w:pPr>
        <w:spacing w:line="240" w:lineRule="auto"/>
        <w:ind w:firstLine="720"/>
        <w:rPr>
          <w:rFonts w:ascii="PANDA Baltic UZ" w:hAnsi="PANDA Baltic UZ"/>
        </w:rPr>
      </w:pPr>
      <w:r>
        <w:rPr>
          <w:rFonts w:ascii="PANDA Baltic UZ" w:hAnsi="PANDA Baltic UZ"/>
        </w:rPr>
        <w:t>Шундай килиб, жамоа рахбарларининг асосий вазифаси брига-дани керакли микдорда ишчилар билан таъминлашгина эмас, балкиу ларнинг хакикий жамоа булиб бирлашишларини хам таъминлашла-ри лозим. Бригадалар бошкаруви самарадорлигининг оширилиши ва ишчиларнинг бошкарув ишларида бевосита иштирок этишини таъминлаш максадида ишлаб чикариш бригадалари кенгаши ташкил этилади. Унга ишлаб чикариш, ташкилий ва ижтимоий-тарбиявий ва-зифалар юкланади.</w:t>
      </w:r>
    </w:p>
    <w:p w:rsidR="001A4620" w:rsidRDefault="001A4620" w:rsidP="001A4620">
      <w:pPr>
        <w:spacing w:line="240" w:lineRule="auto"/>
        <w:ind w:firstLine="720"/>
        <w:rPr>
          <w:rFonts w:ascii="PANDA Baltic UZ" w:hAnsi="PANDA Baltic UZ"/>
        </w:rPr>
      </w:pPr>
      <w:r>
        <w:rPr>
          <w:rFonts w:ascii="PANDA Baltic UZ" w:hAnsi="PANDA Baltic UZ"/>
        </w:rPr>
        <w:t xml:space="preserve">Корхоналарда бригадалар бошкарувининг энг юкори ташкилоти </w:t>
      </w:r>
      <w:r>
        <w:rPr>
          <w:rFonts w:ascii="PANDA Baltic UZ" w:hAnsi="PANDA Baltic UZ"/>
          <w:noProof/>
        </w:rPr>
        <w:t>-</w:t>
      </w:r>
      <w:r>
        <w:rPr>
          <w:rFonts w:ascii="PANDA Baltic UZ" w:hAnsi="PANDA Baltic UZ"/>
        </w:rPr>
        <w:t xml:space="preserve"> </w:t>
      </w:r>
      <w:r>
        <w:rPr>
          <w:rFonts w:ascii="PANDA Baltic UZ" w:hAnsi="PANDA Baltic UZ"/>
        </w:rPr>
        <w:lastRenderedPageBreak/>
        <w:t>булинмалар кенгашидир. У бригадаларнинг умумий мажлисида сайланади. Хозирги бозор муносабатлари шароитида республика рахбариятининг асосий диккат эътибори иктисодий танкисликни енгиб утиш ва халкни зарур, юкори сифатли истеъмол моллари билан таъминлашга каратилгандир. Юкорида курсатилганишларни амалга ошириш Республикамизда мавжуд ишлаб чикариш бирлашмалари-нинг хукук доираларини кенгайтириш, уларга мустакиллик бериш республика минтакасида куплаб корхоналарни яратиш, акционерлик жамиятлари ва ассоциацияларини, концернларни иш фаолиятини ри-вожлантириш масалалари мухим урин тутади. Шунингдек, мазкур иш бошкарув  идораларининг,   корхоналарнинг  айрим  таркибий булинмалари ишига оид мухим масалаларни хам тартибга солишни уз ичига олади.</w:t>
      </w:r>
    </w:p>
    <w:p w:rsidR="001A4620" w:rsidRDefault="001A4620" w:rsidP="001A4620">
      <w:pPr>
        <w:spacing w:line="240" w:lineRule="auto"/>
        <w:ind w:firstLine="720"/>
        <w:rPr>
          <w:rFonts w:ascii="PANDA Baltic UZ" w:hAnsi="PANDA Baltic UZ"/>
        </w:rPr>
      </w:pPr>
      <w:r>
        <w:rPr>
          <w:rFonts w:ascii="PANDA Baltic UZ" w:hAnsi="PANDA Baltic UZ"/>
          <w:b/>
          <w:i/>
          <w:u w:val="single"/>
        </w:rPr>
        <w:t>2-САВОЛ.</w:t>
      </w:r>
      <w:r>
        <w:rPr>
          <w:rFonts w:ascii="PANDA Baltic UZ" w:hAnsi="PANDA Baltic UZ"/>
        </w:rPr>
        <w:t xml:space="preserve"> Хозирги бозор муносабатлари шароитида республика рахбариятининг асосий диккат эътибори иктисодий танкисликни енгиб утиш ва халкни зарур, юкори сифатли истеъмол моллари билан таъминлашга каратилгандир. Шу максадда республикада республикада мавжуд ишлаб чикариш бирлашмаларининг хукук доираларини кенгайтириш, уларга мустакиллик бериш республика минтакасида куплаб кушма корхоналарни яратиш, акционерлик жамиятлари ва ас-социацияларни, концернларни иш фаолиятини ривожлантириш маса</w:t>
      </w:r>
      <w:r>
        <w:rPr>
          <w:rFonts w:ascii="PANDA Baltic UZ" w:hAnsi="PANDA Baltic UZ"/>
        </w:rPr>
        <w:softHyphen/>
        <w:t>лалари мухим урин тутади.</w:t>
      </w:r>
    </w:p>
    <w:p w:rsidR="001A4620" w:rsidRDefault="001A4620" w:rsidP="001A4620">
      <w:pPr>
        <w:spacing w:line="240" w:lineRule="auto"/>
        <w:ind w:firstLine="720"/>
        <w:rPr>
          <w:rFonts w:ascii="PANDA Baltic UZ" w:hAnsi="PANDA Baltic UZ"/>
        </w:rPr>
      </w:pPr>
      <w:r>
        <w:rPr>
          <w:rFonts w:ascii="PANDA Baltic UZ" w:hAnsi="PANDA Baltic UZ"/>
        </w:rPr>
        <w:t>Бундан кузда тутилган максад корхоналарнинг хужалик дастагини такомиллаштириш, шунинг негизида бозорни зарур, юкори си</w:t>
      </w:r>
      <w:r>
        <w:rPr>
          <w:rFonts w:ascii="PANDA Baltic UZ" w:hAnsi="PANDA Baltic UZ"/>
        </w:rPr>
        <w:softHyphen/>
        <w:t>фатли халк истеъмол моллари билан бойитиш жахон бозорига чикишга кенг йул очиш ва уз махсулотларини хорижий давлатларда ракобатга бардош берадиган килиб тайёрлаш ва уни валютага сотиш ва бу билан республика иктисодини юксалтиришдир.</w:t>
      </w:r>
    </w:p>
    <w:p w:rsidR="001A4620" w:rsidRDefault="001A4620" w:rsidP="001A4620">
      <w:pPr>
        <w:spacing w:line="240" w:lineRule="auto"/>
        <w:ind w:firstLine="720"/>
        <w:rPr>
          <w:rFonts w:ascii="PANDA Baltic UZ" w:hAnsi="PANDA Baltic UZ"/>
        </w:rPr>
      </w:pPr>
      <w:r>
        <w:rPr>
          <w:rFonts w:ascii="PANDA Baltic UZ" w:hAnsi="PANDA Baltic UZ"/>
        </w:rPr>
        <w:t>Бу масалаларни ижобий хал килиш рахбар ходимлардан улар</w:t>
      </w:r>
      <w:r>
        <w:rPr>
          <w:rFonts w:ascii="PANDA Baltic UZ" w:hAnsi="PANDA Baltic UZ"/>
        </w:rPr>
        <w:softHyphen/>
        <w:t>нинг шахсий кобилиятлари билан бирга бошкарув фаолияти асослари илмини мукаммал эгаллашларини ва юкори даражали малакага эга булишларини талаб килади. Рахбарнинг уз кул остидаги ходимларга булган илик муносабати ходимларнинг уз ишларини юкори сифатли килиб бажарилишини ва кутаринки рухда ишлашларини таъминлайди. Рахбарларнинг ходимлар билан ишлаш жараёнида ходимларнинг холатларини ва шахсий хусусиятларини инобатга олиш, уларнинг калбига йул топа билиши, унинг билим даражасига, муомала маданиятига богликдир. Бу каби хусусиятларга эга булган рахбарлар узлари бошкариб турган жамоалар олдига куйилган мураккаб масалаларни хал килишга ва режаларни юкори самарали килиб бажаришга кодир буладилар.</w:t>
      </w:r>
    </w:p>
    <w:p w:rsidR="001A4620" w:rsidRDefault="001A4620" w:rsidP="001A4620">
      <w:pPr>
        <w:spacing w:line="240" w:lineRule="auto"/>
        <w:ind w:firstLine="720"/>
        <w:rPr>
          <w:rFonts w:ascii="PANDA Baltic UZ" w:hAnsi="PANDA Baltic UZ"/>
        </w:rPr>
      </w:pPr>
      <w:r>
        <w:rPr>
          <w:rFonts w:ascii="PANDA Baltic UZ" w:hAnsi="PANDA Baltic UZ"/>
        </w:rPr>
        <w:t>Рахбар куйидаги ролларни уйнаши лозим: тадбиркор, корхонани кризисдан сакловчи, музокара олиб борувчи, ишчи ходимларни укитиш, малакасини ошириш, иктисодий кучларни жойлаштириш, мукофотлаш, ишчи-ходимларнинг иши хамда интилишига эътибор бериш, доимий назорат, комиссияни кутиш, катта рахбарга хисобот бериш ва бошкалардир.</w:t>
      </w:r>
    </w:p>
    <w:p w:rsidR="001A4620" w:rsidRDefault="001A4620" w:rsidP="001A4620">
      <w:pPr>
        <w:spacing w:line="240" w:lineRule="auto"/>
        <w:ind w:firstLine="720"/>
        <w:rPr>
          <w:rFonts w:ascii="PANDA Baltic UZ" w:hAnsi="PANDA Baltic UZ"/>
        </w:rPr>
      </w:pPr>
      <w:r>
        <w:rPr>
          <w:rFonts w:ascii="PANDA Baltic UZ" w:hAnsi="PANDA Baltic UZ"/>
        </w:rPr>
        <w:t>Рахбар тадбиркор ролида кузлаган максадини уз ходимларига етказиши лозим. Ресурсларни ишлаб чикаришга тадбик этган холда киска муддатли ва узок муддатли фойда ва харажатларни бахолаши ва уз ходимларини берган вазифаларини бажаришга ва уни куллаб-</w:t>
      </w:r>
      <w:r>
        <w:rPr>
          <w:rFonts w:ascii="PANDA Baltic UZ" w:hAnsi="PANDA Baltic UZ"/>
        </w:rPr>
        <w:lastRenderedPageBreak/>
        <w:t>кувватлашга эришмоги лозим. Хамда узининг муаммоларини рахбар билан биргаликда ечишга мурожаат килиши лозим.</w:t>
      </w:r>
    </w:p>
    <w:p w:rsidR="001A4620" w:rsidRDefault="001A4620" w:rsidP="001A4620">
      <w:pPr>
        <w:spacing w:line="240" w:lineRule="auto"/>
        <w:ind w:firstLine="720"/>
        <w:rPr>
          <w:rFonts w:ascii="PANDA Baltic UZ" w:hAnsi="PANDA Baltic UZ"/>
        </w:rPr>
      </w:pPr>
      <w:r>
        <w:rPr>
          <w:rFonts w:ascii="PANDA Baltic UZ" w:hAnsi="PANDA Baltic UZ"/>
        </w:rPr>
        <w:t>Купгина ташкилотларда юкори лавозимдаги рахбарнинг дунёси билан ишчилар дунёси билан бирлашадиган роли мавжуддир. Бу рахбарнинг асосий ролидир. Бу мажбуриятнинг турли хил номи булмасин, кандай ташкилот булмасин, унинг тавсифномаси доимо бир хил булади.</w:t>
      </w:r>
      <w:r>
        <w:rPr>
          <w:rFonts w:ascii="PANDA Baltic UZ" w:hAnsi="PANDA Baltic UZ"/>
        </w:rPr>
        <w:tab/>
      </w:r>
    </w:p>
    <w:p w:rsidR="001A4620" w:rsidRDefault="001A4620" w:rsidP="001A4620">
      <w:pPr>
        <w:spacing w:line="240" w:lineRule="auto"/>
        <w:ind w:firstLine="720"/>
        <w:rPr>
          <w:rFonts w:ascii="PANDA Baltic UZ" w:hAnsi="PANDA Baltic UZ"/>
        </w:rPr>
      </w:pPr>
      <w:r>
        <w:rPr>
          <w:rFonts w:ascii="PANDA Baltic UZ" w:hAnsi="PANDA Baltic UZ"/>
        </w:rPr>
        <w:t>Хозирги даврда барча хужалик кадрларига нисбатан куйилаётган энг мухим талаблардан бири бу ишчанлик талабидир. Ишчанлик тушунчаси режа билан уни бажариш бир бутунлигини, вазифалар занжирларидан биринчи галда энг асосий вазифани ажрата билиш ва хал этиш махоратини хар бир аник ишни охиригача етказа олишни, куйимлган максадларга энг кам куч маблаг ва вакт сарфлаган холда энг киска ва окилона йул билан эриша билишни уз ичига олади.</w:t>
      </w:r>
    </w:p>
    <w:p w:rsidR="001A4620" w:rsidRDefault="001A4620" w:rsidP="001A4620">
      <w:pPr>
        <w:spacing w:line="240" w:lineRule="auto"/>
        <w:ind w:firstLine="720"/>
        <w:rPr>
          <w:rFonts w:ascii="PANDA Baltic UZ" w:hAnsi="PANDA Baltic UZ"/>
        </w:rPr>
      </w:pPr>
      <w:r>
        <w:rPr>
          <w:rFonts w:ascii="PANDA Baltic UZ" w:hAnsi="PANDA Baltic UZ"/>
        </w:rPr>
        <w:t>Рахбарнинг уюшкоклик сингари фазилатлари хам ишчанлик талаби билан бевосита боглангандир, ишлаб чикариш коллектив рахбарининг уз уюшоклик намунасини курсатган такдирдагина ташкилотчилик ролини муваффакиятли адо эта олади. Бунинг учун эса рахбар аввалдан тузиб олган шахсий режаси асосида ишлаш иш куни ва иш хафтаси буйича  белгиланган тартибга риоя килиш, хайбаракаллачиликка, ховликмаликка, ортикча зур беришга йул куймаслиги лозим.</w:t>
      </w:r>
    </w:p>
    <w:p w:rsidR="001A4620" w:rsidRDefault="001A4620" w:rsidP="001A4620">
      <w:pPr>
        <w:spacing w:line="240" w:lineRule="auto"/>
        <w:ind w:firstLine="720"/>
        <w:rPr>
          <w:rFonts w:ascii="PANDA Baltic UZ" w:hAnsi="PANDA Baltic UZ"/>
        </w:rPr>
      </w:pPr>
      <w:r>
        <w:rPr>
          <w:rFonts w:ascii="PANDA Baltic UZ" w:hAnsi="PANDA Baltic UZ"/>
        </w:rPr>
        <w:t>Узини тута билиш энг мухим биринчи даражали вазифани хал этиш  чогида хар кандай фурсатда хам диккат эътиборини бошка купдан куп масалаларга ва айникса иккинчи даражали масалаларга эъибор бемасдан, фикрни  бир жойга туплай билиш рахбарнинг жуда мухим фазилатдир. Шахсий мехнатини атрофлича пухта уйлаб ташкил этган. Илмий тавсияларни ижодий кулланган иакдирдагина рахбар бутун коллективнинг мехнатини юксак даражада ташкил килишга эриша олади.</w:t>
      </w:r>
    </w:p>
    <w:p w:rsidR="001A4620" w:rsidRDefault="001A4620" w:rsidP="001A4620">
      <w:pPr>
        <w:spacing w:line="240" w:lineRule="auto"/>
        <w:ind w:firstLine="720"/>
        <w:rPr>
          <w:rFonts w:ascii="PANDA Baltic UZ" w:hAnsi="PANDA Baltic UZ"/>
        </w:rPr>
      </w:pPr>
      <w:r>
        <w:rPr>
          <w:rFonts w:ascii="PANDA Baltic UZ" w:hAnsi="PANDA Baltic UZ"/>
        </w:rPr>
        <w:t>Халк билан доимо алокада булиш оммага таяниш хар кандай рахбар нинг зарур фазилатларидан хисобланади.</w:t>
      </w:r>
    </w:p>
    <w:p w:rsidR="001A4620" w:rsidRDefault="001A4620" w:rsidP="001A4620">
      <w:pPr>
        <w:spacing w:line="240" w:lineRule="auto"/>
        <w:ind w:firstLine="720"/>
        <w:rPr>
          <w:rFonts w:ascii="PANDA Baltic UZ" w:hAnsi="PANDA Baltic UZ"/>
        </w:rPr>
      </w:pPr>
      <w:r>
        <w:rPr>
          <w:rFonts w:ascii="PANDA Baltic UZ" w:hAnsi="PANDA Baltic UZ"/>
          <w:b/>
          <w:i/>
          <w:u w:val="single"/>
        </w:rPr>
        <w:t>3-САВОЛ.</w:t>
      </w:r>
      <w:r>
        <w:rPr>
          <w:rFonts w:ascii="PANDA Baltic UZ" w:hAnsi="PANDA Baltic UZ"/>
        </w:rPr>
        <w:t xml:space="preserve"> Корхонани муваффакиятли бошкариш учун мехнат жамоаларида соглом рухий холатни юзага келтириш лозим. Узаро хамкорлик, ёрдам, мехнат интизоми, жамоа олдидаги масъулият юк-сак инсоний фазилатдир.</w:t>
      </w:r>
    </w:p>
    <w:p w:rsidR="001A4620" w:rsidRDefault="001A4620" w:rsidP="001A4620">
      <w:pPr>
        <w:spacing w:line="240" w:lineRule="auto"/>
        <w:ind w:firstLine="720"/>
        <w:rPr>
          <w:rFonts w:ascii="PANDA Baltic UZ" w:hAnsi="PANDA Baltic UZ"/>
        </w:rPr>
      </w:pPr>
      <w:r>
        <w:rPr>
          <w:rFonts w:ascii="PANDA Baltic UZ" w:hAnsi="PANDA Baltic UZ"/>
        </w:rPr>
        <w:t>Инсон шахсига хурмат, унинг имконият ва талабларига эътиборсиз булмаслик муваффакиятли бошкарувнинг гаровидир. Бутун бошкарув аппарати корхонада ижтимоий бошкарувни амалга ошира-ди. Айникса бу ишга рахбар бош-кош булади. Функционал бошкарув ходимлари алохида роль уйнайди. Бундан ташкари, бу ишга кадрлар булими корхонанинг ижтимоий-рухий хизмати, социолог ва рухшунослар жалб этилади. Хозирги пайтда илмий-рухий хизмат йи-рик корхоналарда йулга куйилган. Асосан тадкикий функцияни ба-жаради. Кичик ва урта корхоналарда ижтимоий тадкикотлар билан деярли хеч ким шугулланмайди. Аслида хамма корхоналарда ижтимо</w:t>
      </w:r>
      <w:r>
        <w:rPr>
          <w:rFonts w:ascii="PANDA Baltic UZ" w:hAnsi="PANDA Baltic UZ"/>
        </w:rPr>
        <w:softHyphen/>
        <w:t>ий-рухий хизмат фаолият курсатиши керак. Улар ижтимоий ахборот билан таъминлашдан ташкари тегишли булимларни таргибот ва таш-викот килишлари бошкарув ходимларини ижтимоий бошкарув услуб-ларини укитиш, мехнат жамоасини муомала маданиятига ургатиш би</w:t>
      </w:r>
      <w:r>
        <w:rPr>
          <w:rFonts w:ascii="PANDA Baltic UZ" w:hAnsi="PANDA Baltic UZ"/>
        </w:rPr>
        <w:softHyphen/>
        <w:t>лан хам шугулланади.</w:t>
      </w:r>
    </w:p>
    <w:p w:rsidR="001A4620" w:rsidRDefault="001A4620" w:rsidP="001A4620">
      <w:pPr>
        <w:spacing w:line="240" w:lineRule="auto"/>
        <w:ind w:firstLine="720"/>
        <w:rPr>
          <w:rFonts w:ascii="PANDA Baltic UZ" w:hAnsi="PANDA Baltic UZ"/>
        </w:rPr>
      </w:pPr>
      <w:r>
        <w:rPr>
          <w:rFonts w:ascii="PANDA Baltic UZ" w:hAnsi="PANDA Baltic UZ"/>
        </w:rPr>
        <w:t xml:space="preserve">Корхонанинг ижтимоий бошкариш жараёнида бошкаришни ижтимоий-рухий, социал-психологик бошкариш услубларидан кенг </w:t>
      </w:r>
      <w:r>
        <w:rPr>
          <w:rFonts w:ascii="PANDA Baltic UZ" w:hAnsi="PANDA Baltic UZ"/>
        </w:rPr>
        <w:lastRenderedPageBreak/>
        <w:t>фойдаланилади. Бунда корхонадо содир булаёттан ижтимоий ходисаларни чукур урганиш талаб этилади. Мехнаткашларнинг кай-фияти ва асабига таъсир этувчи омиллар хисобга олинади. Мехнаткашларни маданияти, билими, хаётдаги туб бурилишлар окибатида бошкарувнинг ижтимоий-рухий муаммолари мухим булиб колади.</w:t>
      </w:r>
    </w:p>
    <w:p w:rsidR="001A4620" w:rsidRDefault="001A4620" w:rsidP="001A4620">
      <w:pPr>
        <w:spacing w:line="240" w:lineRule="auto"/>
        <w:ind w:firstLine="720"/>
        <w:rPr>
          <w:rFonts w:ascii="PANDA Baltic UZ" w:hAnsi="PANDA Baltic UZ"/>
        </w:rPr>
      </w:pPr>
      <w:r>
        <w:rPr>
          <w:rFonts w:ascii="PANDA Baltic UZ" w:hAnsi="PANDA Baltic UZ"/>
        </w:rPr>
        <w:t>Бозор иктисоди ижтимоий масалалар куламини оширади. Хозирги пайтда мехнат самарадорлиги нафакат ишлаб чикаришни техник жихозлашга, балки мехнат жамоаларининг ижтимоий тузилмаларига, одамларни бошкариш муносабатлари даражасига, ходимларнинг фаоллигига боглик. Шунинг учун жамоада ижтимоий ривожланишга катта эътибор бериш, юксак ишлаб чикариш мухитини хосил килиш лозим.</w:t>
      </w:r>
    </w:p>
    <w:p w:rsidR="001A4620" w:rsidRDefault="001A4620" w:rsidP="001A4620">
      <w:pPr>
        <w:spacing w:line="240" w:lineRule="auto"/>
        <w:ind w:firstLine="720"/>
        <w:rPr>
          <w:rFonts w:ascii="PANDA Baltic UZ" w:hAnsi="PANDA Baltic UZ"/>
        </w:rPr>
      </w:pPr>
      <w:r>
        <w:rPr>
          <w:rFonts w:ascii="PANDA Baltic UZ" w:hAnsi="PANDA Baltic UZ"/>
        </w:rPr>
        <w:t>Корхоналар хакидаги конунда корхоналар мехнаткашлар ва уларнинг оилалари устида доимо гамхурлик килиш, мехнат ва яшаш шароитларини яхшилаш хакида кайд этилади.</w:t>
      </w:r>
    </w:p>
    <w:p w:rsidR="001A4620" w:rsidRDefault="001A4620" w:rsidP="001A4620">
      <w:pPr>
        <w:spacing w:line="240" w:lineRule="auto"/>
        <w:ind w:firstLine="720"/>
        <w:rPr>
          <w:rFonts w:ascii="PANDA Baltic UZ" w:hAnsi="PANDA Baltic UZ"/>
        </w:rPr>
      </w:pPr>
      <w:r>
        <w:rPr>
          <w:rFonts w:ascii="PANDA Baltic UZ" w:hAnsi="PANDA Baltic UZ"/>
        </w:rPr>
        <w:t>Корхона даромади, мехнатни пировард натижалари ижтимоий неъматларнинг сероб булишига олиб келади. Корхонанинг ижтимоий ривожланиш масалалари бутун мехнат жамоалари иштирокида хал этилади.</w:t>
      </w:r>
    </w:p>
    <w:p w:rsidR="001A4620" w:rsidRDefault="001A4620" w:rsidP="001A4620">
      <w:pPr>
        <w:spacing w:line="240" w:lineRule="auto"/>
        <w:ind w:firstLine="720"/>
        <w:rPr>
          <w:rFonts w:ascii="PANDA Baltic UZ" w:hAnsi="PANDA Baltic UZ"/>
        </w:rPr>
      </w:pPr>
      <w:r>
        <w:rPr>
          <w:rFonts w:ascii="PANDA Baltic UZ" w:hAnsi="PANDA Baltic UZ"/>
        </w:rPr>
        <w:t>Рахбар, ходимларни доимо рагбатлантириб, моддий ва маънавий ёрдам бериши шарт. Дейл Карнеги узининг “Муомала сирлари” китобида хам “Рагбатлантиришга интилиш, килинган хар кандай хато осонлик билан тугриланиши мумкинлиги хакида таассурот тугдиринг; одамларга буюрмокчи булган ишингиз жуда осон эканлигини таъкидланг» деб ёзади.</w:t>
      </w:r>
    </w:p>
    <w:p w:rsidR="001A4620" w:rsidRDefault="001A4620" w:rsidP="001A4620">
      <w:pPr>
        <w:spacing w:line="240" w:lineRule="auto"/>
        <w:ind w:firstLine="720"/>
        <w:rPr>
          <w:rFonts w:ascii="PANDA Baltic UZ" w:hAnsi="PANDA Baltic UZ"/>
        </w:rPr>
      </w:pPr>
      <w:r>
        <w:rPr>
          <w:rFonts w:ascii="PANDA Baltic UZ" w:hAnsi="PANDA Baltic UZ"/>
        </w:rPr>
        <w:t>Хакикатдан хам инсонни рагбатлаб турилса, у рухий тетик ва айтилган ишни уз вактида койил килиб бажаради.</w:t>
      </w:r>
    </w:p>
    <w:p w:rsidR="001A4620" w:rsidRDefault="001A4620" w:rsidP="001A4620">
      <w:pPr>
        <w:spacing w:line="240" w:lineRule="auto"/>
        <w:ind w:firstLine="720"/>
        <w:rPr>
          <w:rFonts w:ascii="PANDA Baltic UZ" w:hAnsi="PANDA Baltic UZ"/>
          <w:b/>
        </w:rPr>
      </w:pPr>
      <w:r>
        <w:rPr>
          <w:rFonts w:ascii="PANDA Baltic UZ" w:hAnsi="PANDA Baltic UZ"/>
          <w:b/>
        </w:rPr>
        <w:t>Хулоса</w:t>
      </w:r>
    </w:p>
    <w:p w:rsidR="001A4620" w:rsidRDefault="001A4620" w:rsidP="001A4620">
      <w:pPr>
        <w:spacing w:line="240" w:lineRule="auto"/>
        <w:ind w:firstLine="720"/>
        <w:rPr>
          <w:rFonts w:ascii="PANDA Baltic UZ" w:hAnsi="PANDA Baltic UZ"/>
        </w:rPr>
      </w:pPr>
      <w:r>
        <w:rPr>
          <w:rFonts w:ascii="PANDA Baltic UZ" w:hAnsi="PANDA Baltic UZ"/>
        </w:rPr>
        <w:t>Хозирги бозор муносабатлари шароитида республика рахбариятининг асосий диккат эътибори иктисодий танкисликни енгиб утиш ва халкни зарур, юкори сифатли истеъмол моллари билан таъминлашга каратилгандир. Шу максадда республикада республикада мавжуд ишлаб чикариш бирлашмаларининг хукук доираларини кенгайтириш, уларга мустакиллик бериш республика минтакасида куплаб кушма корхоналарни яратиш, акционерлик жамиятлари ва ас-социацияларни, концернларни иш фаолиятини ривожлантириш маса</w:t>
      </w:r>
      <w:r>
        <w:rPr>
          <w:rFonts w:ascii="PANDA Baltic UZ" w:hAnsi="PANDA Baltic UZ"/>
        </w:rPr>
        <w:softHyphen/>
        <w:t>лалари мухим урин тутади.</w:t>
      </w:r>
    </w:p>
    <w:p w:rsidR="001A4620" w:rsidRDefault="001A4620" w:rsidP="001A4620">
      <w:pPr>
        <w:spacing w:line="240" w:lineRule="auto"/>
        <w:ind w:firstLine="720"/>
        <w:rPr>
          <w:rFonts w:ascii="PANDA Baltic UZ" w:hAnsi="PANDA Baltic UZ"/>
        </w:rPr>
      </w:pPr>
      <w:r>
        <w:rPr>
          <w:rFonts w:ascii="PANDA Baltic UZ" w:hAnsi="PANDA Baltic UZ"/>
        </w:rPr>
        <w:t>Рахбар куйидаги ролларни уйнаши лозим: тадбиркор, корхонани кризисдан сакловчи, музокара олиб борувчи, ишчи ходимларни укитиш, малакасини ошириш, иктисодий кучларни жойлаштириш, мукофотлаш, ишчи-ходимларнинг иши хамда интилишига эътибор бериш, доимий назорат, комиссияни кутиш, катта рахбарга хисобот бериш ва бошкалардир.</w:t>
      </w:r>
    </w:p>
    <w:p w:rsidR="001A4620" w:rsidRDefault="001A4620" w:rsidP="001A4620">
      <w:pPr>
        <w:spacing w:line="240" w:lineRule="auto"/>
        <w:ind w:firstLine="720"/>
        <w:rPr>
          <w:rFonts w:ascii="PANDA Baltic UZ" w:hAnsi="PANDA Baltic UZ"/>
          <w:b/>
        </w:rPr>
      </w:pPr>
    </w:p>
    <w:p w:rsidR="001A4620" w:rsidRDefault="001A4620" w:rsidP="001A4620">
      <w:pPr>
        <w:spacing w:line="240" w:lineRule="auto"/>
        <w:ind w:firstLine="720"/>
        <w:rPr>
          <w:rFonts w:ascii="PANDA Baltic UZ" w:hAnsi="PANDA Baltic UZ"/>
        </w:rPr>
      </w:pPr>
      <w:r>
        <w:rPr>
          <w:rFonts w:ascii="PANDA Baltic UZ" w:hAnsi="PANDA Baltic UZ"/>
          <w:b/>
        </w:rPr>
        <w:t>Таянч ибралар:</w:t>
      </w:r>
    </w:p>
    <w:p w:rsidR="001A4620" w:rsidRDefault="001A4620" w:rsidP="001A4620">
      <w:pPr>
        <w:spacing w:line="240" w:lineRule="auto"/>
        <w:ind w:firstLine="720"/>
        <w:rPr>
          <w:rFonts w:ascii="PANDA Baltic UZ" w:hAnsi="PANDA Baltic UZ"/>
        </w:rPr>
      </w:pPr>
      <w:r>
        <w:rPr>
          <w:rFonts w:ascii="PANDA Baltic UZ" w:hAnsi="PANDA Baltic UZ"/>
        </w:rPr>
        <w:t>Мехнат интизоми, самарали фаолият, махсулот сифати, мехнат хажми, ижтимоий тарбия, бошкарув самарадорлиги, иктисодий танкислик, хужалик дастаги, илик муносабат, муомала маданияти, рахбар дунёси, соглом рухий холат, масъулият, илмий- рухий хизмат.</w:t>
      </w:r>
    </w:p>
    <w:p w:rsidR="001A4620" w:rsidRDefault="001A4620" w:rsidP="001A4620">
      <w:pPr>
        <w:spacing w:line="240" w:lineRule="auto"/>
        <w:ind w:firstLine="720"/>
        <w:rPr>
          <w:rFonts w:ascii="PANDA Baltic UZ" w:hAnsi="PANDA Baltic UZ"/>
        </w:rPr>
      </w:pPr>
      <w:r>
        <w:rPr>
          <w:rFonts w:ascii="PANDA Baltic UZ" w:hAnsi="PANDA Baltic UZ"/>
          <w:b/>
        </w:rPr>
        <w:t>Назорат саволлари:</w:t>
      </w:r>
    </w:p>
    <w:p w:rsidR="001A4620" w:rsidRDefault="001A4620" w:rsidP="001A4620">
      <w:pPr>
        <w:numPr>
          <w:ilvl w:val="0"/>
          <w:numId w:val="1"/>
        </w:numPr>
        <w:spacing w:line="240" w:lineRule="auto"/>
        <w:rPr>
          <w:rFonts w:ascii="Times New Roman CYR" w:hAnsi="Times New Roman CYR"/>
          <w:b/>
          <w:sz w:val="28"/>
        </w:rPr>
      </w:pPr>
      <w:r>
        <w:rPr>
          <w:rFonts w:ascii="Times New Roman CYR" w:hAnsi="Times New Roman CYR"/>
          <w:sz w:val="28"/>
        </w:rPr>
        <w:t>Рахбарнинг роли ва жавобгарлиги.</w:t>
      </w:r>
    </w:p>
    <w:p w:rsidR="001A4620" w:rsidRDefault="001A4620" w:rsidP="001A4620">
      <w:pPr>
        <w:numPr>
          <w:ilvl w:val="0"/>
          <w:numId w:val="1"/>
        </w:numPr>
        <w:spacing w:line="240" w:lineRule="auto"/>
        <w:rPr>
          <w:rFonts w:ascii="Times New Roman CYR" w:hAnsi="Times New Roman CYR"/>
          <w:b/>
          <w:sz w:val="28"/>
        </w:rPr>
      </w:pPr>
      <w:r>
        <w:rPr>
          <w:rFonts w:ascii="Times New Roman CYR" w:hAnsi="Times New Roman CYR"/>
          <w:sz w:val="28"/>
        </w:rPr>
        <w:lastRenderedPageBreak/>
        <w:t>Жамоани ижтимоий ривожланишида социал психологик бошкарувнинг ахамияти ва мохияти.</w:t>
      </w:r>
    </w:p>
    <w:p w:rsidR="001A4620" w:rsidRDefault="001A4620" w:rsidP="001A4620">
      <w:pPr>
        <w:numPr>
          <w:ilvl w:val="0"/>
          <w:numId w:val="1"/>
        </w:numPr>
        <w:spacing w:line="240" w:lineRule="auto"/>
        <w:rPr>
          <w:rFonts w:ascii="Times New Roman CYR" w:hAnsi="Times New Roman CYR"/>
          <w:b/>
          <w:sz w:val="28"/>
        </w:rPr>
      </w:pPr>
      <w:r>
        <w:rPr>
          <w:rFonts w:ascii="Times New Roman CYR" w:hAnsi="Times New Roman CYR"/>
          <w:sz w:val="28"/>
        </w:rPr>
        <w:t>Рахбар сифатининг умумий структураси.</w:t>
      </w:r>
    </w:p>
    <w:p w:rsidR="001A4620" w:rsidRDefault="001A4620" w:rsidP="001A4620">
      <w:pPr>
        <w:numPr>
          <w:ilvl w:val="0"/>
          <w:numId w:val="1"/>
        </w:numPr>
        <w:spacing w:line="240" w:lineRule="auto"/>
        <w:rPr>
          <w:rFonts w:ascii="Times New Roman CYR" w:hAnsi="Times New Roman CYR"/>
          <w:b/>
          <w:sz w:val="28"/>
        </w:rPr>
      </w:pPr>
      <w:r>
        <w:rPr>
          <w:rFonts w:ascii="Times New Roman CYR" w:hAnsi="Times New Roman CYR"/>
          <w:sz w:val="28"/>
        </w:rPr>
        <w:t>Ишлаб чикаришда рахбарнинг (цех, участка ,бригада) сифат структураси.</w:t>
      </w:r>
    </w:p>
    <w:p w:rsidR="001A4620" w:rsidRDefault="001A4620" w:rsidP="001A4620">
      <w:pPr>
        <w:numPr>
          <w:ilvl w:val="0"/>
          <w:numId w:val="1"/>
        </w:numPr>
        <w:spacing w:line="240" w:lineRule="auto"/>
        <w:rPr>
          <w:rFonts w:ascii="Times New Roman CYR" w:hAnsi="Times New Roman CYR"/>
          <w:b/>
          <w:sz w:val="28"/>
        </w:rPr>
      </w:pPr>
      <w:r>
        <w:rPr>
          <w:rFonts w:ascii="Times New Roman CYR" w:hAnsi="Times New Roman CYR"/>
          <w:sz w:val="28"/>
        </w:rPr>
        <w:t>Рахбарга карор кабул килишда психологик талаблар.</w:t>
      </w:r>
    </w:p>
    <w:p w:rsidR="001A4620" w:rsidRDefault="001A4620" w:rsidP="001A4620">
      <w:pPr>
        <w:spacing w:line="240" w:lineRule="auto"/>
        <w:jc w:val="center"/>
        <w:rPr>
          <w:rFonts w:ascii="PANDA Baltic UZ" w:hAnsi="PANDA Baltic UZ"/>
        </w:rPr>
      </w:pPr>
    </w:p>
    <w:p w:rsidR="001A4620" w:rsidRDefault="001A4620" w:rsidP="001A4620">
      <w:pPr>
        <w:spacing w:line="240" w:lineRule="auto"/>
        <w:jc w:val="center"/>
        <w:rPr>
          <w:rFonts w:ascii="PANDA Baltic UZ" w:hAnsi="PANDA Baltic UZ"/>
        </w:rPr>
      </w:pPr>
      <w:r>
        <w:rPr>
          <w:rFonts w:ascii="PANDA Baltic UZ" w:hAnsi="PANDA Baltic UZ"/>
        </w:rPr>
        <w:t>Асосий адабиёт.</w:t>
      </w:r>
    </w:p>
    <w:p w:rsidR="001A4620" w:rsidRDefault="001A4620" w:rsidP="001A4620">
      <w:pPr>
        <w:numPr>
          <w:ilvl w:val="0"/>
          <w:numId w:val="2"/>
        </w:numPr>
        <w:spacing w:line="240" w:lineRule="auto"/>
        <w:rPr>
          <w:rFonts w:ascii="PANDA Baltic UZ" w:hAnsi="PANDA Baltic UZ"/>
        </w:rPr>
      </w:pPr>
      <w:r>
        <w:rPr>
          <w:rFonts w:ascii="PANDA Baltic UZ" w:hAnsi="PANDA Baltic UZ"/>
        </w:rPr>
        <w:t xml:space="preserve">И.А.Каримов. Узбекистон ХХ1 аср бусагасида-хавфсизликка тахдид ва баркарорлик шартлари. Т.Узбекистон.1997. </w:t>
      </w:r>
    </w:p>
    <w:p w:rsidR="001A4620" w:rsidRDefault="001A4620" w:rsidP="001A4620">
      <w:pPr>
        <w:numPr>
          <w:ilvl w:val="0"/>
          <w:numId w:val="2"/>
        </w:numPr>
        <w:spacing w:line="240" w:lineRule="auto"/>
        <w:rPr>
          <w:rFonts w:ascii="PANDA Baltic UZ" w:hAnsi="PANDA Baltic UZ"/>
        </w:rPr>
      </w:pPr>
      <w:r>
        <w:rPr>
          <w:rFonts w:ascii="PANDA Baltic UZ" w:hAnsi="PANDA Baltic UZ"/>
        </w:rPr>
        <w:t>Ш.Н.Зайнутдинов, И.У. Муракаев. Основы менеджмента. Т.1996.</w:t>
      </w:r>
    </w:p>
    <w:p w:rsidR="001A4620" w:rsidRDefault="001A4620" w:rsidP="001A4620">
      <w:pPr>
        <w:spacing w:line="240" w:lineRule="auto"/>
        <w:jc w:val="center"/>
        <w:rPr>
          <w:rFonts w:ascii="PANDA Baltic UZ" w:hAnsi="PANDA Baltic UZ"/>
        </w:rPr>
      </w:pPr>
      <w:r>
        <w:rPr>
          <w:rFonts w:ascii="PANDA Baltic UZ" w:hAnsi="PANDA Baltic UZ"/>
        </w:rPr>
        <w:t>Кушимча адабиёт.</w:t>
      </w:r>
    </w:p>
    <w:p w:rsidR="001A4620" w:rsidRDefault="001A4620" w:rsidP="001A4620">
      <w:pPr>
        <w:numPr>
          <w:ilvl w:val="0"/>
          <w:numId w:val="3"/>
        </w:numPr>
        <w:spacing w:line="240" w:lineRule="auto"/>
        <w:rPr>
          <w:rFonts w:ascii="PANDA Baltic UZ" w:hAnsi="PANDA Baltic UZ"/>
        </w:rPr>
      </w:pPr>
      <w:r>
        <w:rPr>
          <w:rFonts w:ascii="PANDA Baltic UZ" w:hAnsi="PANDA Baltic UZ"/>
        </w:rPr>
        <w:t>А.В.Петровский. Умумий психология. Т.Укитувчи, 1992.</w:t>
      </w:r>
    </w:p>
    <w:p w:rsidR="001A4620" w:rsidRDefault="001A4620" w:rsidP="001A4620">
      <w:pPr>
        <w:numPr>
          <w:ilvl w:val="0"/>
          <w:numId w:val="3"/>
        </w:numPr>
        <w:spacing w:line="240" w:lineRule="auto"/>
        <w:rPr>
          <w:rFonts w:ascii="PANDA Baltic UZ" w:hAnsi="PANDA Baltic UZ"/>
        </w:rPr>
      </w:pPr>
      <w:r>
        <w:rPr>
          <w:rFonts w:ascii="PANDA Baltic UZ" w:hAnsi="PANDA Baltic UZ"/>
        </w:rPr>
        <w:t>О.С.Виханский, А.И.Наумов. Менджмент. М.Высшая школа, 1994.</w:t>
      </w:r>
    </w:p>
    <w:p w:rsidR="001A4620" w:rsidRDefault="001A4620" w:rsidP="001A4620">
      <w:pPr>
        <w:numPr>
          <w:ilvl w:val="0"/>
          <w:numId w:val="3"/>
        </w:numPr>
        <w:spacing w:line="240" w:lineRule="auto"/>
        <w:rPr>
          <w:rFonts w:ascii="PANDA Baltic UZ" w:hAnsi="PANDA Baltic UZ"/>
        </w:rPr>
      </w:pPr>
      <w:r>
        <w:rPr>
          <w:rFonts w:ascii="PANDA Baltic UZ" w:hAnsi="PANDA Baltic UZ"/>
        </w:rPr>
        <w:t>И.Саифназаров, И.У. Муракаев. Менеджмент асослари. Т.1998.</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notTrueType/>
    <w:pitch w:val="variable"/>
    <w:sig w:usb0="00000203" w:usb1="00000000" w:usb2="00000000" w:usb3="00000000" w:csb0="00000005" w:csb1="00000000"/>
  </w:font>
  <w:font w:name="Times New Roman">
    <w:altName w:val="Courier New"/>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D2137"/>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1">
    <w:nsid w:val="524F7693"/>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2">
    <w:nsid w:val="628C61DF"/>
    <w:multiLevelType w:val="singleLevel"/>
    <w:tmpl w:val="302681CE"/>
    <w:lvl w:ilvl="0">
      <w:start w:val="1"/>
      <w:numFmt w:val="decimal"/>
      <w:lvlText w:val="%1."/>
      <w:legacy w:legacy="1" w:legacySpace="0" w:legacyIndent="283"/>
      <w:lvlJc w:val="left"/>
      <w:pPr>
        <w:ind w:left="283" w:hanging="283"/>
      </w:pPr>
      <w:rPr>
        <w:b w:val="0"/>
        <w:i w:val="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A4620"/>
    <w:rsid w:val="001A4620"/>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20"/>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1740</Words>
  <Characters>9924</Characters>
  <Application>Microsoft Office Word</Application>
  <DocSecurity>0</DocSecurity>
  <Lines>82</Lines>
  <Paragraphs>23</Paragraphs>
  <ScaleCrop>false</ScaleCrop>
  <Company>Melkosoft</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2011-04-06T08:51:00Z</dcterms:created>
  <dcterms:modified xsi:type="dcterms:W3CDTF">2011-04-06T08:51:00Z</dcterms:modified>
</cp:coreProperties>
</file>